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08" w:rsidRDefault="00095775">
      <w:r>
        <w:t>Kohler Alignment for Nikon</w:t>
      </w:r>
    </w:p>
    <w:p w:rsidR="001B6940" w:rsidRDefault="001B6940" w:rsidP="00095775">
      <w:pPr>
        <w:pStyle w:val="ListParagraph"/>
        <w:numPr>
          <w:ilvl w:val="0"/>
          <w:numId w:val="1"/>
        </w:numPr>
      </w:pPr>
      <w:r>
        <w:t xml:space="preserve">Choose </w:t>
      </w:r>
      <w:proofErr w:type="gramStart"/>
      <w:r w:rsidR="00F53FAF">
        <w:t>20X,</w:t>
      </w:r>
      <w:proofErr w:type="gramEnd"/>
      <w:r w:rsidR="00F53FAF">
        <w:t xml:space="preserve"> it should state</w:t>
      </w:r>
      <w:r w:rsidR="003349FF">
        <w:t xml:space="preserve"> PH</w:t>
      </w:r>
      <w:r>
        <w:t>1 on the objective</w:t>
      </w:r>
      <w:r w:rsidR="003349FF">
        <w:t xml:space="preserve"> wall</w:t>
      </w:r>
      <w:r>
        <w:t>.</w:t>
      </w:r>
    </w:p>
    <w:p w:rsidR="001B6940" w:rsidRDefault="001B6940" w:rsidP="00095775">
      <w:pPr>
        <w:pStyle w:val="ListParagraph"/>
        <w:numPr>
          <w:ilvl w:val="0"/>
          <w:numId w:val="1"/>
        </w:numPr>
      </w:pPr>
      <w:r>
        <w:t>Push the polarizing filter on top out toward the right</w:t>
      </w:r>
    </w:p>
    <w:p w:rsidR="00095775" w:rsidRDefault="00095775" w:rsidP="00095775">
      <w:pPr>
        <w:pStyle w:val="ListParagraph"/>
        <w:numPr>
          <w:ilvl w:val="0"/>
          <w:numId w:val="1"/>
        </w:numPr>
      </w:pPr>
      <w:r>
        <w:t xml:space="preserve">Focus </w:t>
      </w:r>
      <w:r w:rsidR="001B6940">
        <w:t xml:space="preserve">on </w:t>
      </w:r>
      <w:r>
        <w:t>the cells</w:t>
      </w:r>
    </w:p>
    <w:p w:rsidR="00095775" w:rsidRDefault="00095775" w:rsidP="00095775">
      <w:pPr>
        <w:pStyle w:val="ListParagraph"/>
        <w:numPr>
          <w:ilvl w:val="0"/>
          <w:numId w:val="1"/>
        </w:numPr>
      </w:pPr>
      <w:r>
        <w:t>Switch the phase filter to A, bright field</w:t>
      </w:r>
    </w:p>
    <w:p w:rsidR="00095775" w:rsidRDefault="00095775" w:rsidP="00095775">
      <w:pPr>
        <w:pStyle w:val="ListParagraph"/>
        <w:numPr>
          <w:ilvl w:val="0"/>
          <w:numId w:val="1"/>
        </w:numPr>
      </w:pPr>
      <w:r>
        <w:t xml:space="preserve">Screw to Close down the top </w:t>
      </w:r>
      <w:r w:rsidR="001B6940">
        <w:t>aperture</w:t>
      </w:r>
    </w:p>
    <w:p w:rsidR="00095775" w:rsidRDefault="00095775" w:rsidP="00095775">
      <w:pPr>
        <w:pStyle w:val="ListParagraph"/>
        <w:numPr>
          <w:ilvl w:val="0"/>
          <w:numId w:val="1"/>
        </w:numPr>
      </w:pPr>
      <w:r>
        <w:t xml:space="preserve">Close down the bottom </w:t>
      </w:r>
      <w:r w:rsidR="001B6940">
        <w:t>dia</w:t>
      </w:r>
      <w:bookmarkStart w:id="0" w:name="_GoBack"/>
      <w:bookmarkEnd w:id="0"/>
      <w:r w:rsidR="001B6940">
        <w:t>phragm</w:t>
      </w:r>
      <w:r w:rsidR="001B6940">
        <w:t xml:space="preserve"> </w:t>
      </w:r>
      <w:r>
        <w:t>to reduce the light intensity</w:t>
      </w:r>
    </w:p>
    <w:p w:rsidR="00095775" w:rsidRDefault="00095775" w:rsidP="00095775">
      <w:pPr>
        <w:pStyle w:val="ListParagraph"/>
        <w:numPr>
          <w:ilvl w:val="0"/>
          <w:numId w:val="1"/>
        </w:numPr>
      </w:pPr>
      <w:r>
        <w:t xml:space="preserve">Adjust the condenser knob </w:t>
      </w:r>
      <w:r w:rsidR="001B6940">
        <w:t xml:space="preserve">up and down </w:t>
      </w:r>
      <w:r>
        <w:t>until a clear hexagon edge can be observed</w:t>
      </w:r>
    </w:p>
    <w:p w:rsidR="00095775" w:rsidRDefault="00095775" w:rsidP="00095775">
      <w:pPr>
        <w:pStyle w:val="ListParagraph"/>
        <w:numPr>
          <w:ilvl w:val="0"/>
          <w:numId w:val="1"/>
        </w:numPr>
      </w:pPr>
      <w:r>
        <w:t>Adjust the two screw knobs to center the aperture</w:t>
      </w:r>
    </w:p>
    <w:p w:rsidR="00095775" w:rsidRDefault="00EC0BE3" w:rsidP="00095775">
      <w:pPr>
        <w:pStyle w:val="ListParagraph"/>
        <w:numPr>
          <w:ilvl w:val="0"/>
          <w:numId w:val="1"/>
        </w:numPr>
      </w:pPr>
      <w:r>
        <w:t xml:space="preserve">Open the top </w:t>
      </w:r>
      <w:r w:rsidR="001B6940">
        <w:t xml:space="preserve">aperture </w:t>
      </w:r>
      <w:r>
        <w:t xml:space="preserve">and the bottom </w:t>
      </w:r>
      <w:r w:rsidR="001B6940">
        <w:t>diaphragm</w:t>
      </w:r>
      <w:r w:rsidR="001B6940">
        <w:t xml:space="preserve"> to full range</w:t>
      </w:r>
    </w:p>
    <w:p w:rsidR="001B6940" w:rsidRDefault="001B6940" w:rsidP="00095775">
      <w:pPr>
        <w:pStyle w:val="ListParagraph"/>
        <w:numPr>
          <w:ilvl w:val="0"/>
          <w:numId w:val="1"/>
        </w:numPr>
      </w:pPr>
      <w:r>
        <w:t>Focus on the cells again, the images should be clear</w:t>
      </w:r>
    </w:p>
    <w:p w:rsidR="001B6940" w:rsidRDefault="001B6940" w:rsidP="001B6940">
      <w:pPr>
        <w:pStyle w:val="ListParagraph"/>
      </w:pPr>
    </w:p>
    <w:p w:rsidR="001B6940" w:rsidRDefault="001B6940" w:rsidP="00095775">
      <w:pPr>
        <w:pStyle w:val="ListParagraph"/>
        <w:numPr>
          <w:ilvl w:val="0"/>
          <w:numId w:val="1"/>
        </w:numPr>
      </w:pPr>
      <w:r>
        <w:t xml:space="preserve">If needed, switch to 40X or 100X, </w:t>
      </w:r>
    </w:p>
    <w:p w:rsidR="001B6940" w:rsidRDefault="001B6940" w:rsidP="00095775">
      <w:pPr>
        <w:pStyle w:val="ListParagraph"/>
        <w:numPr>
          <w:ilvl w:val="0"/>
          <w:numId w:val="1"/>
        </w:numPr>
      </w:pPr>
      <w:r>
        <w:t xml:space="preserve">Switch the phase filter to </w:t>
      </w:r>
      <w:r>
        <w:t>DIC</w:t>
      </w:r>
    </w:p>
    <w:p w:rsidR="001B6940" w:rsidRDefault="001B6940" w:rsidP="00095775">
      <w:pPr>
        <w:pStyle w:val="ListParagraph"/>
        <w:numPr>
          <w:ilvl w:val="0"/>
          <w:numId w:val="1"/>
        </w:numPr>
      </w:pPr>
      <w:r>
        <w:t>Push the polarizing filter on top in toward the left</w:t>
      </w:r>
    </w:p>
    <w:p w:rsidR="001B6940" w:rsidRDefault="001B6940" w:rsidP="00095775">
      <w:pPr>
        <w:pStyle w:val="ListParagraph"/>
        <w:numPr>
          <w:ilvl w:val="0"/>
          <w:numId w:val="1"/>
        </w:numPr>
      </w:pPr>
      <w:r>
        <w:t>Focus</w:t>
      </w:r>
    </w:p>
    <w:p w:rsidR="001B6940" w:rsidRDefault="001B6940" w:rsidP="00095775">
      <w:pPr>
        <w:pStyle w:val="ListParagraph"/>
        <w:numPr>
          <w:ilvl w:val="0"/>
          <w:numId w:val="1"/>
        </w:numPr>
      </w:pPr>
      <w:r>
        <w:t>Adjust the polarizing filter by tuning the handle until the best contrast obtained</w:t>
      </w:r>
    </w:p>
    <w:sectPr w:rsidR="001B6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952AB"/>
    <w:multiLevelType w:val="hybridMultilevel"/>
    <w:tmpl w:val="6B0AF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75"/>
    <w:rsid w:val="00095775"/>
    <w:rsid w:val="000F1A5D"/>
    <w:rsid w:val="001B6940"/>
    <w:rsid w:val="001E6EAC"/>
    <w:rsid w:val="003349FF"/>
    <w:rsid w:val="003F7808"/>
    <w:rsid w:val="00EC0BE3"/>
    <w:rsid w:val="00F5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Yingxiao</dc:creator>
  <cp:lastModifiedBy>Wang, Yingxiao</cp:lastModifiedBy>
  <cp:revision>4</cp:revision>
  <dcterms:created xsi:type="dcterms:W3CDTF">2012-01-12T19:01:00Z</dcterms:created>
  <dcterms:modified xsi:type="dcterms:W3CDTF">2012-02-18T04:44:00Z</dcterms:modified>
</cp:coreProperties>
</file>